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549" w:tblpY="38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8"/>
      </w:tblGrid>
      <w:tr w:rsidR="004E2CAF" w:rsidRPr="00E84E19">
        <w:trPr>
          <w:trHeight w:val="720"/>
        </w:trPr>
        <w:tc>
          <w:tcPr>
            <w:tcW w:w="9918" w:type="dxa"/>
          </w:tcPr>
          <w:p w:rsidR="004E2CAF" w:rsidRPr="00E84E19" w:rsidRDefault="004E2CAF" w:rsidP="004E2CAF">
            <w:pPr>
              <w:rPr>
                <w:rFonts w:ascii="Times" w:hAnsi="Times"/>
                <w:b/>
              </w:rPr>
            </w:pPr>
            <w:bookmarkStart w:id="0" w:name="_GoBack"/>
            <w:bookmarkEnd w:id="0"/>
          </w:p>
          <w:p w:rsidR="004E2CAF" w:rsidRPr="00E84E19" w:rsidRDefault="004E2CAF" w:rsidP="004E2CAF">
            <w:pPr>
              <w:rPr>
                <w:rFonts w:ascii="Times" w:hAnsi="Times"/>
                <w:b/>
              </w:rPr>
            </w:pPr>
            <w:r w:rsidRPr="00E84E19">
              <w:rPr>
                <w:rFonts w:ascii="Times" w:hAnsi="Times" w:cs="Menlo Regular"/>
                <w:b/>
              </w:rPr>
              <w:t xml:space="preserve">Question: </w:t>
            </w:r>
          </w:p>
        </w:tc>
      </w:tr>
    </w:tbl>
    <w:p w:rsidR="004E2CAF" w:rsidRPr="00E84E19" w:rsidRDefault="004E2CAF">
      <w:pPr>
        <w:rPr>
          <w:rFonts w:ascii="Times" w:hAnsi="Times"/>
          <w:b/>
        </w:rPr>
      </w:pPr>
      <w:r w:rsidRPr="00E84E19">
        <w:rPr>
          <w:rFonts w:ascii="Times" w:hAnsi="Times"/>
        </w:rPr>
        <w:tab/>
      </w:r>
      <w:r w:rsidRPr="00E84E19">
        <w:rPr>
          <w:rFonts w:ascii="Times" w:hAnsi="Times"/>
        </w:rPr>
        <w:tab/>
      </w:r>
      <w:r w:rsidRPr="00E84E19">
        <w:rPr>
          <w:rFonts w:ascii="Times" w:hAnsi="Times"/>
        </w:rPr>
        <w:tab/>
      </w:r>
      <w:r w:rsidRPr="00E84E19">
        <w:rPr>
          <w:rFonts w:ascii="Times" w:hAnsi="Times"/>
          <w:b/>
        </w:rPr>
        <w:tab/>
      </w:r>
      <w:r w:rsidRPr="00E84E19">
        <w:rPr>
          <w:rFonts w:ascii="Times" w:hAnsi="Times" w:cs="Menlo Regular"/>
          <w:b/>
        </w:rPr>
        <w:t>Writing Organizer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4E2CAF" w:rsidRPr="00E84E19">
        <w:trPr>
          <w:trHeight w:val="1080"/>
        </w:trPr>
        <w:tc>
          <w:tcPr>
            <w:tcW w:w="9900" w:type="dxa"/>
          </w:tcPr>
          <w:p w:rsidR="00E84E19" w:rsidRDefault="004E2CAF" w:rsidP="00E84E19">
            <w:pPr>
              <w:spacing w:line="480" w:lineRule="auto"/>
              <w:rPr>
                <w:rFonts w:ascii="Times" w:hAnsi="Times" w:cs="Menlo Regular"/>
              </w:rPr>
            </w:pPr>
            <w:r w:rsidRPr="00E84E19">
              <w:rPr>
                <w:rFonts w:ascii="Times" w:hAnsi="Times" w:cs="Menlo Regular"/>
                <w:b/>
              </w:rPr>
              <w:t>Claim:</w:t>
            </w:r>
            <w:r w:rsidRPr="00E84E19">
              <w:rPr>
                <w:rFonts w:ascii="Times" w:hAnsi="Times" w:cs="Menlo Regular"/>
              </w:rPr>
              <w:t xml:space="preserve"> _______</w:t>
            </w:r>
            <w:r w:rsidR="00E84E19" w:rsidRPr="00E84E19">
              <w:rPr>
                <w:rFonts w:ascii="Times" w:hAnsi="Times" w:cs="Menlo Regular"/>
              </w:rPr>
              <w:t xml:space="preserve">___________________symbolizes (or </w:t>
            </w:r>
            <w:r w:rsidR="00BC25BC" w:rsidRPr="00E84E19">
              <w:rPr>
                <w:rFonts w:ascii="Times" w:hAnsi="Times" w:cs="Menlo Regular"/>
              </w:rPr>
              <w:t>does not symbolize</w:t>
            </w:r>
            <w:r w:rsidR="00E84E19" w:rsidRPr="00E84E19">
              <w:rPr>
                <w:rFonts w:ascii="Times" w:hAnsi="Times" w:cs="Menlo Regular"/>
              </w:rPr>
              <w:t>)</w:t>
            </w:r>
            <w:r w:rsidR="00BC25BC" w:rsidRPr="00E84E19">
              <w:rPr>
                <w:rFonts w:ascii="Times" w:hAnsi="Times" w:cs="Menlo Regular"/>
              </w:rPr>
              <w:t xml:space="preserve"> </w:t>
            </w:r>
            <w:r w:rsidR="00E84E19">
              <w:rPr>
                <w:rFonts w:ascii="Times" w:hAnsi="Times" w:cs="Menlo Regular"/>
              </w:rPr>
              <w:t>__________________</w:t>
            </w:r>
          </w:p>
          <w:p w:rsidR="004E2CAF" w:rsidRPr="00E84E19" w:rsidRDefault="004E2CAF" w:rsidP="00E84E19">
            <w:pPr>
              <w:spacing w:line="480" w:lineRule="auto"/>
              <w:rPr>
                <w:rFonts w:ascii="Times" w:hAnsi="Times"/>
              </w:rPr>
            </w:pPr>
            <w:r w:rsidRPr="00E84E19">
              <w:rPr>
                <w:rFonts w:ascii="Times" w:hAnsi="Times" w:cs="Menlo Regular"/>
              </w:rPr>
              <w:t>______________________________________</w:t>
            </w:r>
            <w:r w:rsidR="00E84E19" w:rsidRPr="00E84E19">
              <w:rPr>
                <w:rFonts w:ascii="Times" w:hAnsi="Times" w:cs="Menlo Regular"/>
              </w:rPr>
              <w:t xml:space="preserve">.  </w:t>
            </w:r>
          </w:p>
        </w:tc>
      </w:tr>
    </w:tbl>
    <w:p w:rsidR="004E2CAF" w:rsidRPr="00E84E19" w:rsidRDefault="004E2CAF">
      <w:pPr>
        <w:rPr>
          <w:rFonts w:ascii="Times" w:hAnsi="Times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4E2CAF" w:rsidRPr="00E84E19">
        <w:trPr>
          <w:trHeight w:val="1080"/>
        </w:trPr>
        <w:tc>
          <w:tcPr>
            <w:tcW w:w="9900" w:type="dxa"/>
          </w:tcPr>
          <w:p w:rsidR="004E2CAF" w:rsidRPr="00E84E19" w:rsidRDefault="004E2CAF" w:rsidP="004B7529">
            <w:pPr>
              <w:spacing w:line="480" w:lineRule="auto"/>
              <w:rPr>
                <w:rFonts w:ascii="Times" w:hAnsi="Times"/>
              </w:rPr>
            </w:pPr>
            <w:r w:rsidRPr="00E84E19">
              <w:rPr>
                <w:rFonts w:ascii="Times" w:hAnsi="Times" w:cs="Menlo Regular"/>
                <w:b/>
              </w:rPr>
              <w:t>Justification# 1:</w:t>
            </w:r>
            <w:r w:rsidRPr="00E84E19">
              <w:rPr>
                <w:rFonts w:ascii="Times" w:hAnsi="Times" w:cs="Menlo Regular"/>
              </w:rPr>
              <w:t xml:space="preserve"> First, I believe this because _________________________________________________________________</w:t>
            </w:r>
          </w:p>
        </w:tc>
      </w:tr>
    </w:tbl>
    <w:p w:rsidR="004E2CAF" w:rsidRPr="00E84E19" w:rsidRDefault="004E2CAF">
      <w:pPr>
        <w:rPr>
          <w:rFonts w:ascii="Times" w:hAnsi="Times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4E2CAF" w:rsidRPr="00E84E19">
        <w:trPr>
          <w:trHeight w:val="1080"/>
        </w:trPr>
        <w:tc>
          <w:tcPr>
            <w:tcW w:w="9900" w:type="dxa"/>
          </w:tcPr>
          <w:p w:rsidR="00BC25BC" w:rsidRPr="00E84E19" w:rsidRDefault="004E2CAF">
            <w:pPr>
              <w:rPr>
                <w:rFonts w:ascii="Times" w:hAnsi="Times"/>
              </w:rPr>
            </w:pPr>
            <w:r w:rsidRPr="00E84E19">
              <w:rPr>
                <w:rFonts w:ascii="Times" w:hAnsi="Times" w:cs="Menlo Regular"/>
                <w:b/>
              </w:rPr>
              <w:t>Textual Evidence:</w:t>
            </w:r>
            <w:r w:rsidRPr="00E84E19">
              <w:rPr>
                <w:rFonts w:ascii="Times" w:hAnsi="Times" w:cs="Menlo Regular"/>
              </w:rPr>
              <w:t xml:space="preserve"> Accordin</w:t>
            </w:r>
            <w:r w:rsidR="00BC25BC" w:rsidRPr="00E84E19">
              <w:rPr>
                <w:rFonts w:ascii="Times" w:hAnsi="Times" w:cs="Menlo Regular"/>
              </w:rPr>
              <w:t>g to the text, this is shown</w:t>
            </w:r>
            <w:r w:rsidRPr="00E84E19">
              <w:rPr>
                <w:rFonts w:ascii="Times" w:hAnsi="Times" w:cs="Menlo Regular"/>
              </w:rPr>
              <w:t xml:space="preserve"> on page _____. “_________________________________________________________________”</w:t>
            </w:r>
          </w:p>
          <w:p w:rsidR="00BC25BC" w:rsidRPr="00E84E19" w:rsidRDefault="00BC25BC">
            <w:pPr>
              <w:rPr>
                <w:rFonts w:ascii="Times" w:hAnsi="Times"/>
                <w:b/>
              </w:rPr>
            </w:pPr>
          </w:p>
          <w:p w:rsidR="004E2CAF" w:rsidRPr="00E84E19" w:rsidRDefault="00BC25BC">
            <w:pPr>
              <w:rPr>
                <w:rFonts w:ascii="Times" w:hAnsi="Times"/>
              </w:rPr>
            </w:pPr>
            <w:r w:rsidRPr="00E84E19">
              <w:rPr>
                <w:rFonts w:ascii="Times" w:hAnsi="Times" w:cs="Menlo Regular"/>
                <w:b/>
              </w:rPr>
              <w:t>Explanation of textual evidence:</w:t>
            </w:r>
            <w:r w:rsidRPr="00E84E19">
              <w:rPr>
                <w:rFonts w:ascii="Times" w:hAnsi="Times" w:cs="Menlo Regular"/>
              </w:rPr>
              <w:t xml:space="preserve"> _________________________________________________________________</w:t>
            </w:r>
          </w:p>
        </w:tc>
      </w:tr>
    </w:tbl>
    <w:p w:rsidR="004E2CAF" w:rsidRPr="00E84E19" w:rsidRDefault="004E2CAF">
      <w:pPr>
        <w:rPr>
          <w:rFonts w:ascii="Times" w:hAnsi="Times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4E2CAF" w:rsidRPr="00E84E19">
        <w:trPr>
          <w:trHeight w:val="1440"/>
        </w:trPr>
        <w:tc>
          <w:tcPr>
            <w:tcW w:w="9900" w:type="dxa"/>
          </w:tcPr>
          <w:p w:rsidR="004E2CAF" w:rsidRPr="00E84E19" w:rsidRDefault="004E2CAF">
            <w:pPr>
              <w:rPr>
                <w:rFonts w:ascii="Times" w:hAnsi="Times"/>
              </w:rPr>
            </w:pPr>
            <w:r w:rsidRPr="00E84E19">
              <w:rPr>
                <w:rFonts w:ascii="Times" w:hAnsi="Times" w:cs="Menlo Regular"/>
                <w:b/>
              </w:rPr>
              <w:t>Justification # 2:</w:t>
            </w:r>
            <w:r w:rsidRPr="00E84E19">
              <w:rPr>
                <w:rFonts w:ascii="Times" w:hAnsi="Times" w:cs="Menlo Regular"/>
              </w:rPr>
              <w:t xml:space="preserve"> Second, another reason for my claim is _________________________________________________________________.</w:t>
            </w:r>
          </w:p>
        </w:tc>
      </w:tr>
    </w:tbl>
    <w:p w:rsidR="004E2CAF" w:rsidRPr="00E84E19" w:rsidRDefault="004E2CAF">
      <w:pPr>
        <w:rPr>
          <w:rFonts w:ascii="Times" w:hAnsi="Times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4E2CAF" w:rsidRPr="00E84E19">
        <w:trPr>
          <w:trHeight w:val="1080"/>
        </w:trPr>
        <w:tc>
          <w:tcPr>
            <w:tcW w:w="9900" w:type="dxa"/>
          </w:tcPr>
          <w:p w:rsidR="00BC25BC" w:rsidRPr="00E84E19" w:rsidRDefault="004E2CAF">
            <w:pPr>
              <w:rPr>
                <w:rFonts w:ascii="Times" w:hAnsi="Times"/>
              </w:rPr>
            </w:pPr>
            <w:r w:rsidRPr="00E84E19">
              <w:rPr>
                <w:rFonts w:ascii="Times" w:hAnsi="Times" w:cs="Menlo Regular"/>
                <w:b/>
              </w:rPr>
              <w:t>Textual Evidence:</w:t>
            </w:r>
            <w:r w:rsidRPr="00E84E19">
              <w:rPr>
                <w:rFonts w:ascii="Times" w:hAnsi="Times" w:cs="Menlo Regular"/>
              </w:rPr>
              <w:t xml:space="preserve"> According</w:t>
            </w:r>
            <w:r w:rsidR="00BC25BC" w:rsidRPr="00E84E19">
              <w:rPr>
                <w:rFonts w:ascii="Times" w:hAnsi="Times" w:cs="Menlo Regular"/>
              </w:rPr>
              <w:t xml:space="preserve"> to the text, this is shown </w:t>
            </w:r>
            <w:r w:rsidRPr="00E84E19">
              <w:rPr>
                <w:rFonts w:ascii="Times" w:hAnsi="Times" w:cs="Menlo Regular"/>
              </w:rPr>
              <w:t>on page _____. “_________________________________________________________________”</w:t>
            </w:r>
          </w:p>
          <w:p w:rsidR="00BC25BC" w:rsidRPr="00E84E19" w:rsidRDefault="00BC25BC" w:rsidP="00BC25BC">
            <w:pPr>
              <w:rPr>
                <w:rFonts w:ascii="Times" w:hAnsi="Times"/>
                <w:b/>
              </w:rPr>
            </w:pPr>
          </w:p>
          <w:p w:rsidR="004E2CAF" w:rsidRPr="00E84E19" w:rsidRDefault="00BC25BC" w:rsidP="00BC25BC">
            <w:pPr>
              <w:rPr>
                <w:rFonts w:ascii="Times" w:hAnsi="Times"/>
              </w:rPr>
            </w:pPr>
            <w:r w:rsidRPr="00E84E19">
              <w:rPr>
                <w:rFonts w:ascii="Times" w:hAnsi="Times" w:cs="Menlo Regular"/>
                <w:b/>
              </w:rPr>
              <w:t>Explanation of textual evidence:</w:t>
            </w:r>
            <w:r w:rsidRPr="00E84E19">
              <w:rPr>
                <w:rFonts w:ascii="Times" w:hAnsi="Times" w:cs="Menlo Regular"/>
              </w:rPr>
              <w:t xml:space="preserve"> _________________________________________________________________</w:t>
            </w:r>
          </w:p>
        </w:tc>
      </w:tr>
    </w:tbl>
    <w:p w:rsidR="004E2CAF" w:rsidRPr="00E84E19" w:rsidRDefault="004E2CAF">
      <w:pPr>
        <w:rPr>
          <w:rFonts w:ascii="Times" w:hAnsi="Times"/>
        </w:rPr>
      </w:pPr>
    </w:p>
    <w:p w:rsidR="004E2CAF" w:rsidRPr="00E84E19" w:rsidRDefault="004E2CAF">
      <w:pPr>
        <w:rPr>
          <w:rFonts w:ascii="Times" w:hAnsi="Times"/>
        </w:rPr>
      </w:pPr>
    </w:p>
    <w:p w:rsidR="004E2CAF" w:rsidRPr="00E84E19" w:rsidRDefault="004E2CAF">
      <w:pPr>
        <w:rPr>
          <w:rFonts w:ascii="Times" w:hAnsi="Times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4E2CAF" w:rsidRPr="00E84E19">
        <w:trPr>
          <w:trHeight w:val="1440"/>
        </w:trPr>
        <w:tc>
          <w:tcPr>
            <w:tcW w:w="9900" w:type="dxa"/>
          </w:tcPr>
          <w:p w:rsidR="004E2CAF" w:rsidRPr="00E84E19" w:rsidRDefault="004E2CAF">
            <w:pPr>
              <w:rPr>
                <w:rFonts w:ascii="Times" w:hAnsi="Times"/>
              </w:rPr>
            </w:pPr>
            <w:r w:rsidRPr="00E84E19">
              <w:rPr>
                <w:rFonts w:ascii="Times" w:hAnsi="Times" w:cs="Menlo Regular"/>
              </w:rPr>
              <w:t xml:space="preserve">A </w:t>
            </w:r>
            <w:r w:rsidRPr="00E84E19">
              <w:rPr>
                <w:rFonts w:ascii="Times" w:hAnsi="Times" w:cs="Menlo Regular"/>
                <w:b/>
              </w:rPr>
              <w:t>counter claim</w:t>
            </w:r>
            <w:r w:rsidRPr="00E84E19">
              <w:rPr>
                <w:rFonts w:ascii="Times" w:hAnsi="Times" w:cs="Menlo Regular"/>
              </w:rPr>
              <w:t xml:space="preserve"> / opposite view from my claim is _________________________________________________________________.</w:t>
            </w:r>
          </w:p>
          <w:p w:rsidR="004E2CAF" w:rsidRPr="00E84E19" w:rsidRDefault="004E2CAF">
            <w:pPr>
              <w:rPr>
                <w:rFonts w:ascii="Times" w:hAnsi="Times"/>
              </w:rPr>
            </w:pPr>
          </w:p>
          <w:p w:rsidR="004E2CAF" w:rsidRPr="00E84E19" w:rsidRDefault="004E2CAF">
            <w:pPr>
              <w:rPr>
                <w:rFonts w:ascii="Times" w:hAnsi="Times"/>
              </w:rPr>
            </w:pPr>
            <w:r w:rsidRPr="00E84E19">
              <w:rPr>
                <w:rFonts w:ascii="Times" w:hAnsi="Times" w:cs="Menlo Regular"/>
              </w:rPr>
              <w:t xml:space="preserve">In </w:t>
            </w:r>
            <w:r w:rsidRPr="00E84E19">
              <w:rPr>
                <w:rFonts w:ascii="Times" w:hAnsi="Times" w:cs="Menlo Regular"/>
                <w:b/>
              </w:rPr>
              <w:t>conclusion</w:t>
            </w:r>
            <w:r w:rsidRPr="00E84E19">
              <w:rPr>
                <w:rFonts w:ascii="Times" w:hAnsi="Times" w:cs="Menlo Regular"/>
              </w:rPr>
              <w:t xml:space="preserve">, my claim is __________________________ symbolizes </w:t>
            </w:r>
            <w:r w:rsidR="00BC25BC" w:rsidRPr="00E84E19">
              <w:rPr>
                <w:rFonts w:ascii="Times" w:hAnsi="Times" w:cs="Menlo Regular"/>
              </w:rPr>
              <w:t xml:space="preserve">/ does not symbolize </w:t>
            </w:r>
            <w:r w:rsidRPr="00E84E19">
              <w:rPr>
                <w:rFonts w:ascii="Times" w:hAnsi="Times" w:cs="Menlo Regular"/>
              </w:rPr>
              <w:t xml:space="preserve">_____________________________________ because _________________________________________________________________. I believe this is true because _________________________________________________________________. </w:t>
            </w:r>
          </w:p>
        </w:tc>
      </w:tr>
    </w:tbl>
    <w:p w:rsidR="004B7529" w:rsidRPr="00E84E19" w:rsidRDefault="004B7529">
      <w:pPr>
        <w:rPr>
          <w:rFonts w:ascii="Times" w:hAnsi="Times"/>
        </w:rPr>
      </w:pPr>
    </w:p>
    <w:sectPr w:rsidR="004B7529" w:rsidRPr="00E84E19" w:rsidSect="004B752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altName w:val="Helvetica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E2CAF"/>
    <w:rsid w:val="004B7529"/>
    <w:rsid w:val="004E2CAF"/>
    <w:rsid w:val="005D6836"/>
    <w:rsid w:val="00695D6B"/>
    <w:rsid w:val="006E0F20"/>
    <w:rsid w:val="00B32B9A"/>
    <w:rsid w:val="00BC25BC"/>
    <w:rsid w:val="00E84E19"/>
    <w:rsid w:val="00ED6A9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 Administrator</dc:creator>
  <cp:lastModifiedBy>Howard County Administrator</cp:lastModifiedBy>
  <cp:revision>3</cp:revision>
  <cp:lastPrinted>2014-04-30T18:36:00Z</cp:lastPrinted>
  <dcterms:created xsi:type="dcterms:W3CDTF">2014-04-28T22:12:00Z</dcterms:created>
  <dcterms:modified xsi:type="dcterms:W3CDTF">2014-05-02T11:52:00Z</dcterms:modified>
</cp:coreProperties>
</file>